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70AF1" w14:textId="2C0995CB" w:rsidR="009A4F55" w:rsidRPr="00EB3674" w:rsidRDefault="00256E24" w:rsidP="009A4F55">
      <w:pPr>
        <w:pStyle w:val="Heading3"/>
        <w:spacing w:before="0" w:beforeAutospacing="0" w:after="0" w:afterAutospacing="0" w:line="276" w:lineRule="auto"/>
        <w:jc w:val="center"/>
        <w:rPr>
          <w:rFonts w:ascii="Arial" w:eastAsia="Times New Roman" w:hAnsi="Arial" w:cs="Arial"/>
          <w:color w:val="000000"/>
          <w:sz w:val="48"/>
        </w:rPr>
      </w:pPr>
      <w:r>
        <w:rPr>
          <w:rFonts w:ascii="Arial" w:eastAsia="Times New Roman" w:hAnsi="Arial" w:cs="Arial"/>
          <w:color w:val="000000"/>
          <w:sz w:val="48"/>
        </w:rPr>
        <w:t>[</w:t>
      </w:r>
      <w:r w:rsidR="009A4F55" w:rsidRPr="00256E24">
        <w:rPr>
          <w:rFonts w:ascii="Arial" w:eastAsia="Times New Roman" w:hAnsi="Arial" w:cs="Arial"/>
          <w:color w:val="FF0000"/>
          <w:sz w:val="48"/>
        </w:rPr>
        <w:t xml:space="preserve">Sample </w:t>
      </w:r>
      <w:r w:rsidR="00040B99" w:rsidRPr="00256E24">
        <w:rPr>
          <w:rFonts w:ascii="Arial" w:eastAsia="Times New Roman" w:hAnsi="Arial" w:cs="Arial"/>
          <w:color w:val="FF0000"/>
          <w:sz w:val="48"/>
        </w:rPr>
        <w:t>Data Protection</w:t>
      </w:r>
      <w:r w:rsidR="009A4F55" w:rsidRPr="00256E24">
        <w:rPr>
          <w:rFonts w:ascii="Arial" w:eastAsia="Times New Roman" w:hAnsi="Arial" w:cs="Arial"/>
          <w:color w:val="FF0000"/>
          <w:sz w:val="48"/>
        </w:rPr>
        <w:t xml:space="preserve"> Policy</w:t>
      </w:r>
      <w:r>
        <w:rPr>
          <w:rFonts w:ascii="Arial" w:eastAsia="Times New Roman" w:hAnsi="Arial" w:cs="Arial"/>
          <w:color w:val="000000"/>
          <w:sz w:val="48"/>
        </w:rPr>
        <w:t>]</w:t>
      </w:r>
    </w:p>
    <w:p w14:paraId="5CFD1750" w14:textId="77777777" w:rsidR="00256E24" w:rsidRDefault="00256E24" w:rsidP="009A4F55">
      <w:pPr>
        <w:spacing w:line="276" w:lineRule="auto"/>
        <w:rPr>
          <w:rFonts w:eastAsiaTheme="minorEastAsia" w:cs="Arial"/>
          <w:color w:val="000000"/>
          <w:szCs w:val="22"/>
        </w:rPr>
      </w:pPr>
    </w:p>
    <w:p w14:paraId="64EB81C9" w14:textId="4B87B8FD" w:rsidR="009A4F55" w:rsidRPr="00EB3674" w:rsidRDefault="009A4F55" w:rsidP="009A4F55">
      <w:pPr>
        <w:spacing w:line="276" w:lineRule="auto"/>
        <w:rPr>
          <w:rFonts w:eastAsiaTheme="minorEastAsia" w:cs="Arial"/>
          <w:color w:val="000000"/>
          <w:szCs w:val="22"/>
        </w:rPr>
      </w:pPr>
      <w:r w:rsidRPr="00EB3674">
        <w:rPr>
          <w:rFonts w:eastAsiaTheme="minorEastAsia" w:cs="Arial"/>
          <w:color w:val="000000"/>
          <w:szCs w:val="22"/>
        </w:rPr>
        <w:t xml:space="preserve">This </w:t>
      </w:r>
      <w:r w:rsidR="00256E24">
        <w:rPr>
          <w:rFonts w:eastAsiaTheme="minorEastAsia" w:cs="Arial"/>
          <w:color w:val="000000"/>
          <w:szCs w:val="22"/>
        </w:rPr>
        <w:t>Data Protection</w:t>
      </w:r>
      <w:r w:rsidRPr="00EB3674">
        <w:rPr>
          <w:rFonts w:eastAsiaTheme="minorEastAsia" w:cs="Arial"/>
          <w:color w:val="000000"/>
          <w:szCs w:val="22"/>
        </w:rPr>
        <w:t xml:space="preserve"> </w:t>
      </w:r>
      <w:r w:rsidR="00DC34B3">
        <w:rPr>
          <w:rFonts w:eastAsiaTheme="minorEastAsia" w:cs="Arial"/>
          <w:color w:val="000000"/>
          <w:szCs w:val="22"/>
        </w:rPr>
        <w:t>P</w:t>
      </w:r>
      <w:r w:rsidRPr="00EB3674">
        <w:rPr>
          <w:rFonts w:eastAsiaTheme="minorEastAsia" w:cs="Arial"/>
          <w:color w:val="000000"/>
          <w:szCs w:val="22"/>
        </w:rPr>
        <w:t xml:space="preserve">olicy will explain how the </w:t>
      </w:r>
      <w:r w:rsidR="00256E24">
        <w:rPr>
          <w:rFonts w:eastAsiaTheme="minorEastAsia" w:cs="Arial"/>
          <w:color w:val="000000"/>
          <w:szCs w:val="22"/>
        </w:rPr>
        <w:t>[</w:t>
      </w:r>
      <w:r w:rsidRPr="00256E24">
        <w:rPr>
          <w:rFonts w:eastAsiaTheme="minorEastAsia" w:cs="Arial"/>
          <w:color w:val="FF0000"/>
          <w:szCs w:val="22"/>
        </w:rPr>
        <w:t>Friends of XXX</w:t>
      </w:r>
      <w:r w:rsidR="00256E24">
        <w:rPr>
          <w:rFonts w:eastAsiaTheme="minorEastAsia" w:cs="Arial"/>
          <w:color w:val="000000"/>
          <w:szCs w:val="22"/>
        </w:rPr>
        <w:t>]</w:t>
      </w:r>
      <w:r w:rsidRPr="00EB3674">
        <w:rPr>
          <w:rFonts w:eastAsiaTheme="minorEastAsia" w:cs="Arial"/>
          <w:color w:val="000000"/>
          <w:szCs w:val="22"/>
        </w:rPr>
        <w:t xml:space="preserve"> </w:t>
      </w:r>
      <w:r w:rsidR="00DC34B3">
        <w:rPr>
          <w:rFonts w:eastAsiaTheme="minorEastAsia" w:cs="Arial"/>
          <w:color w:val="000000"/>
          <w:szCs w:val="22"/>
        </w:rPr>
        <w:t xml:space="preserve">manages </w:t>
      </w:r>
      <w:r w:rsidRPr="00EB3674">
        <w:rPr>
          <w:rFonts w:eastAsiaTheme="minorEastAsia" w:cs="Arial"/>
          <w:color w:val="000000"/>
          <w:szCs w:val="22"/>
        </w:rPr>
        <w:t xml:space="preserve">personal data </w:t>
      </w:r>
      <w:r w:rsidR="00DC34B3">
        <w:rPr>
          <w:rFonts w:eastAsiaTheme="minorEastAsia" w:cs="Arial"/>
          <w:color w:val="000000"/>
          <w:szCs w:val="22"/>
        </w:rPr>
        <w:t>and should be read in conjunction with its Privacy Notice.</w:t>
      </w:r>
    </w:p>
    <w:p w14:paraId="39DEEBBD" w14:textId="77777777" w:rsidR="009A4F55" w:rsidRPr="00EB3674" w:rsidRDefault="009A4F55" w:rsidP="009A4F55">
      <w:pPr>
        <w:spacing w:line="276" w:lineRule="auto"/>
        <w:outlineLvl w:val="2"/>
        <w:rPr>
          <w:rFonts w:eastAsiaTheme="minorEastAsia" w:cs="Arial"/>
          <w:color w:val="000000"/>
          <w:szCs w:val="22"/>
        </w:rPr>
      </w:pPr>
      <w:bookmarkStart w:id="0" w:name="_GoBack"/>
      <w:bookmarkEnd w:id="0"/>
    </w:p>
    <w:p w14:paraId="24FC5921" w14:textId="02F4BF9C" w:rsidR="00EB3674" w:rsidRPr="00EB3674" w:rsidRDefault="00EB3674" w:rsidP="00EB3674">
      <w:pPr>
        <w:pStyle w:val="Heading1"/>
        <w:numPr>
          <w:ilvl w:val="0"/>
          <w:numId w:val="13"/>
        </w:numPr>
        <w:ind w:left="567" w:hanging="567"/>
        <w:rPr>
          <w:rFonts w:ascii="Arial" w:hAnsi="Arial" w:cs="Arial"/>
          <w:color w:val="auto"/>
        </w:rPr>
      </w:pPr>
      <w:r w:rsidRPr="00EB3674">
        <w:rPr>
          <w:rFonts w:ascii="Arial" w:hAnsi="Arial" w:cs="Arial"/>
          <w:color w:val="auto"/>
        </w:rPr>
        <w:t>Definitions</w:t>
      </w:r>
    </w:p>
    <w:p w14:paraId="7FF411FD" w14:textId="77777777" w:rsidR="00EB3674" w:rsidRPr="00256E24" w:rsidRDefault="00EB3674" w:rsidP="00E553B7">
      <w:pPr>
        <w:numPr>
          <w:ilvl w:val="0"/>
          <w:numId w:val="10"/>
        </w:numPr>
        <w:tabs>
          <w:tab w:val="clear" w:pos="720"/>
        </w:tabs>
        <w:spacing w:before="120" w:line="276" w:lineRule="auto"/>
        <w:ind w:left="924" w:right="357" w:hanging="357"/>
        <w:textAlignment w:val="baseline"/>
        <w:rPr>
          <w:rFonts w:cs="Arial"/>
          <w:szCs w:val="22"/>
        </w:rPr>
      </w:pPr>
      <w:r w:rsidRPr="00256E24">
        <w:rPr>
          <w:rFonts w:cs="Arial"/>
          <w:color w:val="555555"/>
          <w:szCs w:val="22"/>
        </w:rPr>
        <w:t>Pe</w:t>
      </w:r>
      <w:r w:rsidRPr="00256E24">
        <w:rPr>
          <w:rFonts w:cs="Arial"/>
          <w:szCs w:val="22"/>
        </w:rPr>
        <w:t>rsonal data is information about a person which is identifiable as being about them. It can be stored electronically or on paper, and includes images and audio recordings as well as written information.</w:t>
      </w:r>
    </w:p>
    <w:p w14:paraId="5163104B" w14:textId="77777777" w:rsidR="00EB3674" w:rsidRPr="00256E24" w:rsidRDefault="00EB3674" w:rsidP="00E553B7">
      <w:pPr>
        <w:numPr>
          <w:ilvl w:val="0"/>
          <w:numId w:val="10"/>
        </w:numPr>
        <w:tabs>
          <w:tab w:val="clear" w:pos="720"/>
        </w:tabs>
        <w:spacing w:before="120" w:line="276" w:lineRule="auto"/>
        <w:ind w:left="924" w:right="357" w:hanging="357"/>
        <w:textAlignment w:val="baseline"/>
        <w:rPr>
          <w:rFonts w:cs="Arial"/>
          <w:color w:val="555555"/>
          <w:szCs w:val="22"/>
        </w:rPr>
      </w:pPr>
      <w:r w:rsidRPr="00256E24">
        <w:rPr>
          <w:rFonts w:cs="Arial"/>
          <w:szCs w:val="22"/>
        </w:rPr>
        <w:t>Data protection is about how we, as an organisation, ensure we protect the rights and privacy of individuals, and comply with the law, when collecting, storing, using, amending, sharing, destroying</w:t>
      </w:r>
      <w:r w:rsidRPr="00256E24">
        <w:rPr>
          <w:rFonts w:cs="Arial"/>
          <w:color w:val="555555"/>
          <w:szCs w:val="22"/>
        </w:rPr>
        <w:t xml:space="preserve"> or deleting personal data.</w:t>
      </w:r>
    </w:p>
    <w:p w14:paraId="198B2B23" w14:textId="0B028AAD" w:rsidR="00EB3674" w:rsidRPr="00EB3674" w:rsidRDefault="00EB3674" w:rsidP="00EB3674">
      <w:pPr>
        <w:pStyle w:val="Heading1"/>
        <w:numPr>
          <w:ilvl w:val="0"/>
          <w:numId w:val="13"/>
        </w:numPr>
        <w:ind w:left="567" w:hanging="567"/>
        <w:rPr>
          <w:rFonts w:ascii="Arial" w:hAnsi="Arial" w:cs="Arial"/>
          <w:color w:val="auto"/>
        </w:rPr>
      </w:pPr>
      <w:r w:rsidRPr="00EB3674">
        <w:rPr>
          <w:rFonts w:ascii="Arial" w:eastAsia="Times New Roman" w:hAnsi="Arial" w:cs="Arial"/>
          <w:color w:val="auto"/>
          <w:sz w:val="30"/>
          <w:szCs w:val="30"/>
        </w:rPr>
        <w:t>Responsibility</w:t>
      </w:r>
    </w:p>
    <w:p w14:paraId="014D7799" w14:textId="3E4D74E1" w:rsidR="00EB3674" w:rsidRPr="00E553B7" w:rsidRDefault="00EB3674" w:rsidP="00E553B7">
      <w:pPr>
        <w:pStyle w:val="Heading4"/>
        <w:numPr>
          <w:ilvl w:val="0"/>
          <w:numId w:val="17"/>
        </w:numPr>
        <w:spacing w:before="120" w:line="276" w:lineRule="auto"/>
        <w:ind w:left="924" w:hanging="357"/>
        <w:textAlignment w:val="baseline"/>
        <w:rPr>
          <w:rFonts w:ascii="Arial" w:eastAsia="Times New Roman" w:hAnsi="Arial" w:cs="Arial"/>
          <w:b w:val="0"/>
          <w:i w:val="0"/>
          <w:color w:val="auto"/>
          <w:szCs w:val="22"/>
        </w:rPr>
      </w:pPr>
      <w:r w:rsidRPr="00E553B7">
        <w:rPr>
          <w:rFonts w:ascii="Arial" w:eastAsia="Times New Roman" w:hAnsi="Arial" w:cs="Arial"/>
          <w:b w:val="0"/>
          <w:i w:val="0"/>
          <w:color w:val="auto"/>
          <w:szCs w:val="22"/>
        </w:rPr>
        <w:t xml:space="preserve">Overall and final responsibility for data protection lies with </w:t>
      </w:r>
      <w:r w:rsidR="00256E24">
        <w:rPr>
          <w:rFonts w:ascii="Arial" w:eastAsia="Times New Roman" w:hAnsi="Arial" w:cs="Arial"/>
          <w:b w:val="0"/>
          <w:i w:val="0"/>
          <w:color w:val="auto"/>
          <w:szCs w:val="22"/>
        </w:rPr>
        <w:t>your</w:t>
      </w:r>
      <w:r w:rsidRPr="00E553B7">
        <w:rPr>
          <w:rFonts w:ascii="Arial" w:eastAsia="Times New Roman" w:hAnsi="Arial" w:cs="Arial"/>
          <w:b w:val="0"/>
          <w:i w:val="0"/>
          <w:color w:val="auto"/>
          <w:szCs w:val="22"/>
        </w:rPr>
        <w:t xml:space="preserve"> committee</w:t>
      </w:r>
      <w:r w:rsidR="00256E24">
        <w:rPr>
          <w:rFonts w:ascii="Arial" w:eastAsia="Times New Roman" w:hAnsi="Arial" w:cs="Arial"/>
          <w:b w:val="0"/>
          <w:i w:val="0"/>
          <w:color w:val="auto"/>
          <w:szCs w:val="22"/>
        </w:rPr>
        <w:t xml:space="preserve"> members</w:t>
      </w:r>
      <w:r w:rsidRPr="00E553B7">
        <w:rPr>
          <w:rFonts w:ascii="Arial" w:eastAsia="Times New Roman" w:hAnsi="Arial" w:cs="Arial"/>
          <w:b w:val="0"/>
          <w:i w:val="0"/>
          <w:color w:val="auto"/>
          <w:szCs w:val="22"/>
        </w:rPr>
        <w:t>, who are responsible for overseeing activities and ensuring this policy is upheld.</w:t>
      </w:r>
    </w:p>
    <w:p w14:paraId="13F1D4B8" w14:textId="0A91BA3C" w:rsidR="00EB3674" w:rsidRPr="00E553B7" w:rsidRDefault="00EB3674" w:rsidP="00E553B7">
      <w:pPr>
        <w:pStyle w:val="ListParagraph"/>
        <w:numPr>
          <w:ilvl w:val="0"/>
          <w:numId w:val="17"/>
        </w:numPr>
        <w:spacing w:before="120" w:line="276" w:lineRule="auto"/>
        <w:ind w:left="924" w:right="360" w:hanging="357"/>
        <w:contextualSpacing w:val="0"/>
        <w:textAlignment w:val="baseline"/>
        <w:rPr>
          <w:rFonts w:cs="Arial"/>
          <w:szCs w:val="22"/>
        </w:rPr>
      </w:pPr>
      <w:r w:rsidRPr="00E553B7">
        <w:rPr>
          <w:rFonts w:cs="Arial"/>
          <w:szCs w:val="22"/>
        </w:rPr>
        <w:t xml:space="preserve">All volunteers are responsible for observing this policy, and related procedures, in all areas of their work for the </w:t>
      </w:r>
      <w:r w:rsidR="00256E24">
        <w:rPr>
          <w:rFonts w:cs="Arial"/>
          <w:szCs w:val="22"/>
        </w:rPr>
        <w:t>G</w:t>
      </w:r>
      <w:r w:rsidRPr="00E553B7">
        <w:rPr>
          <w:rFonts w:cs="Arial"/>
          <w:szCs w:val="22"/>
        </w:rPr>
        <w:t>roup.</w:t>
      </w:r>
    </w:p>
    <w:p w14:paraId="671C1810" w14:textId="6EFCAF1F" w:rsidR="00EB3674" w:rsidRPr="00E553B7" w:rsidRDefault="00EB3674" w:rsidP="00EB3674">
      <w:pPr>
        <w:pStyle w:val="Heading1"/>
        <w:numPr>
          <w:ilvl w:val="0"/>
          <w:numId w:val="13"/>
        </w:numPr>
        <w:ind w:left="567" w:hanging="567"/>
        <w:rPr>
          <w:rFonts w:ascii="Arial" w:hAnsi="Arial" w:cs="Arial"/>
          <w:color w:val="auto"/>
        </w:rPr>
      </w:pPr>
      <w:r w:rsidRPr="00E553B7">
        <w:rPr>
          <w:rFonts w:ascii="Arial" w:eastAsia="Times New Roman" w:hAnsi="Arial" w:cs="Arial"/>
          <w:color w:val="auto"/>
          <w:sz w:val="30"/>
          <w:szCs w:val="30"/>
        </w:rPr>
        <w:t xml:space="preserve">Overall </w:t>
      </w:r>
      <w:r w:rsidR="00E553B7" w:rsidRPr="00E553B7">
        <w:rPr>
          <w:rFonts w:ascii="Arial" w:eastAsia="Times New Roman" w:hAnsi="Arial" w:cs="Arial"/>
          <w:color w:val="auto"/>
          <w:sz w:val="30"/>
          <w:szCs w:val="30"/>
        </w:rPr>
        <w:t>P</w:t>
      </w:r>
      <w:r w:rsidRPr="00E553B7">
        <w:rPr>
          <w:rFonts w:ascii="Arial" w:eastAsia="Times New Roman" w:hAnsi="Arial" w:cs="Arial"/>
          <w:color w:val="auto"/>
          <w:sz w:val="30"/>
          <w:szCs w:val="30"/>
        </w:rPr>
        <w:t xml:space="preserve">olicy </w:t>
      </w:r>
      <w:r w:rsidR="00E553B7" w:rsidRPr="00E553B7">
        <w:rPr>
          <w:rFonts w:ascii="Arial" w:eastAsia="Times New Roman" w:hAnsi="Arial" w:cs="Arial"/>
          <w:color w:val="auto"/>
          <w:sz w:val="30"/>
          <w:szCs w:val="30"/>
        </w:rPr>
        <w:t>S</w:t>
      </w:r>
      <w:r w:rsidRPr="00E553B7">
        <w:rPr>
          <w:rFonts w:ascii="Arial" w:eastAsia="Times New Roman" w:hAnsi="Arial" w:cs="Arial"/>
          <w:color w:val="auto"/>
          <w:sz w:val="30"/>
          <w:szCs w:val="30"/>
        </w:rPr>
        <w:t>tatement</w:t>
      </w:r>
    </w:p>
    <w:p w14:paraId="49A1615C" w14:textId="71C8CFEE" w:rsidR="00EB3674" w:rsidRPr="00256E24" w:rsidRDefault="00E553B7" w:rsidP="00E553B7">
      <w:pPr>
        <w:pStyle w:val="Heading4"/>
        <w:spacing w:before="120" w:line="276" w:lineRule="auto"/>
        <w:ind w:left="567"/>
        <w:textAlignment w:val="baseline"/>
        <w:rPr>
          <w:rFonts w:ascii="Arial" w:eastAsia="Times New Roman" w:hAnsi="Arial" w:cs="Arial"/>
          <w:b w:val="0"/>
          <w:i w:val="0"/>
          <w:color w:val="555555"/>
          <w:szCs w:val="22"/>
        </w:rPr>
      </w:pPr>
      <w:r w:rsidRPr="00256E24">
        <w:rPr>
          <w:rFonts w:ascii="Arial" w:eastAsia="Times New Roman" w:hAnsi="Arial" w:cs="Arial"/>
          <w:b w:val="0"/>
          <w:i w:val="0"/>
          <w:color w:val="555555"/>
          <w:szCs w:val="22"/>
        </w:rPr>
        <w:t>{</w:t>
      </w:r>
      <w:r w:rsidRPr="00256E24">
        <w:rPr>
          <w:rFonts w:ascii="Arial" w:eastAsia="Times New Roman" w:hAnsi="Arial" w:cs="Arial"/>
          <w:b w:val="0"/>
          <w:i w:val="0"/>
          <w:color w:val="FF0000"/>
          <w:szCs w:val="22"/>
        </w:rPr>
        <w:t>The Friends of XXX</w:t>
      </w:r>
      <w:r w:rsidR="00EB3674" w:rsidRPr="00256E24">
        <w:rPr>
          <w:rFonts w:ascii="Arial" w:eastAsia="Times New Roman" w:hAnsi="Arial" w:cs="Arial"/>
          <w:b w:val="0"/>
          <w:i w:val="0"/>
          <w:color w:val="FF0000"/>
          <w:szCs w:val="22"/>
        </w:rPr>
        <w:t xml:space="preserve"> </w:t>
      </w:r>
      <w:r w:rsidRPr="00256E24">
        <w:rPr>
          <w:rFonts w:ascii="Arial" w:eastAsia="Times New Roman" w:hAnsi="Arial" w:cs="Arial"/>
          <w:b w:val="0"/>
          <w:i w:val="0"/>
          <w:color w:val="555555"/>
          <w:szCs w:val="22"/>
        </w:rPr>
        <w:t>}</w:t>
      </w:r>
      <w:r w:rsidR="00EB3674" w:rsidRPr="00256E24">
        <w:rPr>
          <w:rFonts w:ascii="Arial" w:eastAsia="Times New Roman" w:hAnsi="Arial" w:cs="Arial"/>
          <w:b w:val="0"/>
          <w:i w:val="0"/>
          <w:color w:val="555555"/>
          <w:szCs w:val="22"/>
        </w:rPr>
        <w:t xml:space="preserve"> needs to keep personal data about its committee, members, volunteers and supporters in order to carry out group activities.</w:t>
      </w:r>
    </w:p>
    <w:p w14:paraId="4F20EE59" w14:textId="77777777" w:rsidR="00EB3674" w:rsidRPr="00256E24" w:rsidRDefault="00EB3674" w:rsidP="00E553B7">
      <w:pPr>
        <w:numPr>
          <w:ilvl w:val="0"/>
          <w:numId w:val="12"/>
        </w:numPr>
        <w:tabs>
          <w:tab w:val="clear" w:pos="1440"/>
        </w:tabs>
        <w:spacing w:before="120" w:line="276" w:lineRule="auto"/>
        <w:ind w:left="993" w:right="360" w:hanging="426"/>
        <w:textAlignment w:val="baseline"/>
        <w:rPr>
          <w:rFonts w:cs="Arial"/>
          <w:color w:val="555555"/>
          <w:szCs w:val="22"/>
        </w:rPr>
      </w:pPr>
      <w:r w:rsidRPr="00256E24">
        <w:rPr>
          <w:rFonts w:cs="Arial"/>
          <w:color w:val="555555"/>
          <w:szCs w:val="22"/>
        </w:rPr>
        <w:t>We will collect, store, use, amend, share, destroy or delete personal data only in ways which protect people’s privacy and comply with the General Data Protection Regulation (GDPR) and other relevant legislation.</w:t>
      </w:r>
    </w:p>
    <w:p w14:paraId="3D64A3B3" w14:textId="77777777" w:rsidR="00EB3674" w:rsidRPr="00256E24" w:rsidRDefault="00EB3674" w:rsidP="00E553B7">
      <w:pPr>
        <w:numPr>
          <w:ilvl w:val="0"/>
          <w:numId w:val="12"/>
        </w:numPr>
        <w:tabs>
          <w:tab w:val="clear" w:pos="1440"/>
        </w:tabs>
        <w:spacing w:before="120" w:line="276" w:lineRule="auto"/>
        <w:ind w:left="993" w:right="360" w:hanging="426"/>
        <w:textAlignment w:val="baseline"/>
        <w:rPr>
          <w:rFonts w:cs="Arial"/>
          <w:color w:val="555555"/>
          <w:szCs w:val="22"/>
        </w:rPr>
      </w:pPr>
      <w:r w:rsidRPr="00256E24">
        <w:rPr>
          <w:rFonts w:cs="Arial"/>
          <w:color w:val="555555"/>
          <w:szCs w:val="22"/>
        </w:rPr>
        <w:t>We will only collect, store and use the minimum amount of data that we need for clear purposes, and will not collect, store or use data we do not need.</w:t>
      </w:r>
    </w:p>
    <w:p w14:paraId="58E8DBEC" w14:textId="77777777" w:rsidR="00EB3674" w:rsidRPr="00256E24" w:rsidRDefault="00EB3674" w:rsidP="00E553B7">
      <w:pPr>
        <w:numPr>
          <w:ilvl w:val="0"/>
          <w:numId w:val="12"/>
        </w:numPr>
        <w:tabs>
          <w:tab w:val="clear" w:pos="1440"/>
        </w:tabs>
        <w:spacing w:before="120" w:line="276" w:lineRule="auto"/>
        <w:ind w:left="993" w:right="360" w:hanging="426"/>
        <w:textAlignment w:val="baseline"/>
        <w:rPr>
          <w:rFonts w:cs="Arial"/>
          <w:color w:val="555555"/>
          <w:szCs w:val="22"/>
        </w:rPr>
      </w:pPr>
      <w:r w:rsidRPr="00256E24">
        <w:rPr>
          <w:rFonts w:cs="Arial"/>
          <w:color w:val="555555"/>
          <w:szCs w:val="22"/>
        </w:rPr>
        <w:t>We will only collect, store and use data for:</w:t>
      </w:r>
    </w:p>
    <w:p w14:paraId="7849DB07" w14:textId="77777777" w:rsidR="00EB3674" w:rsidRPr="00256E24" w:rsidRDefault="00EB3674" w:rsidP="00E553B7">
      <w:pPr>
        <w:numPr>
          <w:ilvl w:val="1"/>
          <w:numId w:val="12"/>
        </w:numPr>
        <w:spacing w:line="276" w:lineRule="auto"/>
        <w:ind w:left="1417" w:right="357" w:hanging="357"/>
        <w:textAlignment w:val="baseline"/>
        <w:rPr>
          <w:rFonts w:cs="Arial"/>
          <w:color w:val="555555"/>
          <w:szCs w:val="22"/>
        </w:rPr>
      </w:pPr>
      <w:r w:rsidRPr="00256E24">
        <w:rPr>
          <w:rFonts w:cs="Arial"/>
          <w:color w:val="555555"/>
          <w:szCs w:val="22"/>
        </w:rPr>
        <w:t>purposes for which the individual has given explicit consent, or</w:t>
      </w:r>
    </w:p>
    <w:p w14:paraId="446483C5" w14:textId="084BE9FE" w:rsidR="00EB3674" w:rsidRPr="00256E24" w:rsidRDefault="00EB3674" w:rsidP="00E553B7">
      <w:pPr>
        <w:numPr>
          <w:ilvl w:val="1"/>
          <w:numId w:val="12"/>
        </w:numPr>
        <w:spacing w:line="276" w:lineRule="auto"/>
        <w:ind w:left="1417" w:right="357" w:hanging="357"/>
        <w:textAlignment w:val="baseline"/>
        <w:rPr>
          <w:rFonts w:cs="Arial"/>
          <w:color w:val="555555"/>
          <w:szCs w:val="22"/>
        </w:rPr>
      </w:pPr>
      <w:r w:rsidRPr="00256E24">
        <w:rPr>
          <w:rFonts w:cs="Arial"/>
          <w:color w:val="555555"/>
          <w:szCs w:val="22"/>
        </w:rPr>
        <w:t xml:space="preserve">purposes that are in our </w:t>
      </w:r>
      <w:r w:rsidR="00256E24" w:rsidRPr="00256E24">
        <w:rPr>
          <w:rFonts w:cs="Arial"/>
          <w:color w:val="555555"/>
          <w:szCs w:val="22"/>
        </w:rPr>
        <w:t>G</w:t>
      </w:r>
      <w:r w:rsidRPr="00256E24">
        <w:rPr>
          <w:rFonts w:cs="Arial"/>
          <w:color w:val="555555"/>
          <w:szCs w:val="22"/>
        </w:rPr>
        <w:t>roup’s legitimate interests, or</w:t>
      </w:r>
    </w:p>
    <w:p w14:paraId="5F1FE984" w14:textId="77777777" w:rsidR="00EB3674" w:rsidRPr="00256E24" w:rsidRDefault="00EB3674" w:rsidP="00E553B7">
      <w:pPr>
        <w:numPr>
          <w:ilvl w:val="1"/>
          <w:numId w:val="12"/>
        </w:numPr>
        <w:spacing w:line="276" w:lineRule="auto"/>
        <w:ind w:left="1417" w:right="357" w:hanging="357"/>
        <w:textAlignment w:val="baseline"/>
        <w:rPr>
          <w:rFonts w:cs="Arial"/>
          <w:color w:val="555555"/>
          <w:szCs w:val="22"/>
        </w:rPr>
      </w:pPr>
      <w:r w:rsidRPr="00256E24">
        <w:rPr>
          <w:rFonts w:cs="Arial"/>
          <w:color w:val="555555"/>
          <w:szCs w:val="22"/>
        </w:rPr>
        <w:t>contracts with the individual whose data it is, or</w:t>
      </w:r>
    </w:p>
    <w:p w14:paraId="664E5BB2" w14:textId="77777777" w:rsidR="00EB3674" w:rsidRPr="00256E24" w:rsidRDefault="00EB3674" w:rsidP="00E553B7">
      <w:pPr>
        <w:numPr>
          <w:ilvl w:val="1"/>
          <w:numId w:val="12"/>
        </w:numPr>
        <w:spacing w:line="276" w:lineRule="auto"/>
        <w:ind w:left="1417" w:right="357" w:hanging="357"/>
        <w:textAlignment w:val="baseline"/>
        <w:rPr>
          <w:rFonts w:cs="Arial"/>
          <w:color w:val="555555"/>
          <w:szCs w:val="22"/>
        </w:rPr>
      </w:pPr>
      <w:r w:rsidRPr="00256E24">
        <w:rPr>
          <w:rFonts w:cs="Arial"/>
          <w:color w:val="555555"/>
          <w:szCs w:val="22"/>
        </w:rPr>
        <w:t>to comply with legal obligations, or</w:t>
      </w:r>
    </w:p>
    <w:p w14:paraId="6720A755" w14:textId="77777777" w:rsidR="00EB3674" w:rsidRPr="00256E24" w:rsidRDefault="00EB3674" w:rsidP="00E553B7">
      <w:pPr>
        <w:numPr>
          <w:ilvl w:val="1"/>
          <w:numId w:val="12"/>
        </w:numPr>
        <w:spacing w:line="276" w:lineRule="auto"/>
        <w:ind w:left="1417" w:right="357" w:hanging="357"/>
        <w:textAlignment w:val="baseline"/>
        <w:rPr>
          <w:rFonts w:cs="Arial"/>
          <w:color w:val="555555"/>
          <w:szCs w:val="22"/>
        </w:rPr>
      </w:pPr>
      <w:r w:rsidRPr="00256E24">
        <w:rPr>
          <w:rFonts w:cs="Arial"/>
          <w:color w:val="555555"/>
          <w:szCs w:val="22"/>
        </w:rPr>
        <w:t>to protect someone’s life, or</w:t>
      </w:r>
    </w:p>
    <w:p w14:paraId="6AC068C1" w14:textId="77777777" w:rsidR="00EB3674" w:rsidRPr="00256E24" w:rsidRDefault="00EB3674" w:rsidP="00E553B7">
      <w:pPr>
        <w:numPr>
          <w:ilvl w:val="1"/>
          <w:numId w:val="12"/>
        </w:numPr>
        <w:spacing w:line="276" w:lineRule="auto"/>
        <w:ind w:left="1417" w:right="357" w:hanging="357"/>
        <w:textAlignment w:val="baseline"/>
        <w:rPr>
          <w:rFonts w:cs="Arial"/>
          <w:color w:val="555555"/>
          <w:szCs w:val="22"/>
        </w:rPr>
      </w:pPr>
      <w:r w:rsidRPr="00256E24">
        <w:rPr>
          <w:rFonts w:cs="Arial"/>
          <w:color w:val="555555"/>
          <w:szCs w:val="22"/>
        </w:rPr>
        <w:t>to perform public tasks.</w:t>
      </w:r>
    </w:p>
    <w:p w14:paraId="727F9E22" w14:textId="77777777" w:rsidR="00EB3674" w:rsidRPr="00EB3674" w:rsidRDefault="00EB3674" w:rsidP="00E553B7">
      <w:pPr>
        <w:numPr>
          <w:ilvl w:val="0"/>
          <w:numId w:val="12"/>
        </w:numPr>
        <w:tabs>
          <w:tab w:val="clear" w:pos="1440"/>
        </w:tabs>
        <w:spacing w:before="120" w:line="276" w:lineRule="auto"/>
        <w:ind w:left="924" w:right="357" w:hanging="357"/>
        <w:textAlignment w:val="baseline"/>
        <w:rPr>
          <w:rFonts w:cs="Arial"/>
          <w:color w:val="555555"/>
          <w:sz w:val="21"/>
          <w:szCs w:val="21"/>
        </w:rPr>
      </w:pPr>
      <w:r w:rsidRPr="00256E24">
        <w:rPr>
          <w:rFonts w:cs="Arial"/>
          <w:color w:val="555555"/>
          <w:szCs w:val="22"/>
        </w:rPr>
        <w:t>We will provide individuals with details of the data we have about them when requested by the relevant individual.</w:t>
      </w:r>
    </w:p>
    <w:p w14:paraId="24E27F61" w14:textId="77777777" w:rsidR="00EB3674" w:rsidRPr="00256E24" w:rsidRDefault="00EB3674" w:rsidP="00E553B7">
      <w:pPr>
        <w:numPr>
          <w:ilvl w:val="0"/>
          <w:numId w:val="12"/>
        </w:numPr>
        <w:tabs>
          <w:tab w:val="clear" w:pos="1440"/>
        </w:tabs>
        <w:spacing w:before="120" w:line="276" w:lineRule="auto"/>
        <w:ind w:left="924" w:right="357" w:hanging="357"/>
        <w:textAlignment w:val="baseline"/>
        <w:rPr>
          <w:rFonts w:cs="Arial"/>
          <w:color w:val="555555"/>
          <w:szCs w:val="22"/>
        </w:rPr>
      </w:pPr>
      <w:r w:rsidRPr="00256E24">
        <w:rPr>
          <w:rFonts w:cs="Arial"/>
          <w:color w:val="555555"/>
          <w:szCs w:val="22"/>
        </w:rPr>
        <w:lastRenderedPageBreak/>
        <w:t>We will delete data if requested by the relevant individual, unless we need to keep it for legal reasons.</w:t>
      </w:r>
    </w:p>
    <w:p w14:paraId="203D7DFD" w14:textId="635C6467" w:rsidR="00EB3674" w:rsidRPr="00256E24" w:rsidRDefault="00EB3674" w:rsidP="00256E24">
      <w:pPr>
        <w:numPr>
          <w:ilvl w:val="0"/>
          <w:numId w:val="12"/>
        </w:numPr>
        <w:spacing w:before="120" w:line="276" w:lineRule="auto"/>
        <w:ind w:left="924" w:right="357" w:hanging="357"/>
        <w:textAlignment w:val="baseline"/>
        <w:rPr>
          <w:rFonts w:cs="Arial"/>
          <w:color w:val="555555"/>
          <w:szCs w:val="22"/>
        </w:rPr>
      </w:pPr>
      <w:r w:rsidRPr="00256E24">
        <w:rPr>
          <w:rFonts w:cs="Arial"/>
          <w:color w:val="555555"/>
          <w:szCs w:val="22"/>
        </w:rPr>
        <w:t>We will endeavo</w:t>
      </w:r>
      <w:r w:rsidR="00256E24" w:rsidRPr="00256E24">
        <w:rPr>
          <w:rFonts w:cs="Arial"/>
          <w:color w:val="555555"/>
          <w:szCs w:val="22"/>
        </w:rPr>
        <w:t>u</w:t>
      </w:r>
      <w:r w:rsidRPr="00256E24">
        <w:rPr>
          <w:rFonts w:cs="Arial"/>
          <w:color w:val="555555"/>
          <w:szCs w:val="22"/>
        </w:rPr>
        <w:t>r to keep personal data up-to-date and accurate.</w:t>
      </w:r>
    </w:p>
    <w:p w14:paraId="72170CE7" w14:textId="77777777" w:rsidR="00EB3674" w:rsidRPr="00256E24" w:rsidRDefault="00EB3674" w:rsidP="00256E24">
      <w:pPr>
        <w:numPr>
          <w:ilvl w:val="0"/>
          <w:numId w:val="12"/>
        </w:numPr>
        <w:spacing w:before="120" w:line="276" w:lineRule="auto"/>
        <w:ind w:left="924" w:right="357" w:hanging="357"/>
        <w:textAlignment w:val="baseline"/>
        <w:rPr>
          <w:rFonts w:cs="Arial"/>
          <w:color w:val="555555"/>
          <w:szCs w:val="22"/>
        </w:rPr>
      </w:pPr>
      <w:r w:rsidRPr="00256E24">
        <w:rPr>
          <w:rFonts w:cs="Arial"/>
          <w:color w:val="555555"/>
          <w:szCs w:val="22"/>
        </w:rPr>
        <w:t>We will store personal data securely.</w:t>
      </w:r>
    </w:p>
    <w:p w14:paraId="7956EA62" w14:textId="77777777" w:rsidR="00EB3674" w:rsidRPr="00256E24" w:rsidRDefault="00EB3674" w:rsidP="00256E24">
      <w:pPr>
        <w:numPr>
          <w:ilvl w:val="0"/>
          <w:numId w:val="12"/>
        </w:numPr>
        <w:spacing w:before="120" w:line="276" w:lineRule="auto"/>
        <w:ind w:left="924" w:right="357" w:hanging="357"/>
        <w:textAlignment w:val="baseline"/>
        <w:rPr>
          <w:rFonts w:cs="Arial"/>
          <w:color w:val="555555"/>
          <w:szCs w:val="22"/>
        </w:rPr>
      </w:pPr>
      <w:r w:rsidRPr="00256E24">
        <w:rPr>
          <w:rFonts w:cs="Arial"/>
          <w:color w:val="555555"/>
          <w:szCs w:val="22"/>
        </w:rPr>
        <w:t>We will keep clear records of the purposes of collecting and holding specific data, to ensure it is only used for these purposes.</w:t>
      </w:r>
    </w:p>
    <w:p w14:paraId="166AA42B" w14:textId="77777777" w:rsidR="00EB3674" w:rsidRPr="00256E24" w:rsidRDefault="00EB3674" w:rsidP="00256E24">
      <w:pPr>
        <w:numPr>
          <w:ilvl w:val="0"/>
          <w:numId w:val="12"/>
        </w:numPr>
        <w:spacing w:before="120" w:line="276" w:lineRule="auto"/>
        <w:ind w:left="924" w:right="357" w:hanging="357"/>
        <w:textAlignment w:val="baseline"/>
        <w:rPr>
          <w:rFonts w:cs="Arial"/>
          <w:color w:val="555555"/>
          <w:szCs w:val="22"/>
        </w:rPr>
      </w:pPr>
      <w:r w:rsidRPr="00256E24">
        <w:rPr>
          <w:rFonts w:cs="Arial"/>
          <w:color w:val="555555"/>
          <w:szCs w:val="22"/>
        </w:rPr>
        <w:t>We will not share personal data with third parties without the explicit consent of the relevant individual, unless legally required to do so.</w:t>
      </w:r>
    </w:p>
    <w:p w14:paraId="1428D51F" w14:textId="4BFF0769" w:rsidR="00EB3674" w:rsidRPr="00256E24" w:rsidRDefault="00EB3674" w:rsidP="00256E24">
      <w:pPr>
        <w:numPr>
          <w:ilvl w:val="0"/>
          <w:numId w:val="12"/>
        </w:numPr>
        <w:spacing w:before="120" w:line="276" w:lineRule="auto"/>
        <w:ind w:left="924" w:right="357" w:hanging="357"/>
        <w:textAlignment w:val="baseline"/>
        <w:rPr>
          <w:rFonts w:cs="Arial"/>
          <w:color w:val="555555"/>
          <w:szCs w:val="22"/>
        </w:rPr>
      </w:pPr>
      <w:r w:rsidRPr="00256E24">
        <w:rPr>
          <w:rFonts w:cs="Arial"/>
          <w:color w:val="555555"/>
          <w:szCs w:val="22"/>
        </w:rPr>
        <w:t xml:space="preserve">We will endeavour not to have data breaches. </w:t>
      </w:r>
      <w:r w:rsidR="00256E24" w:rsidRPr="00256E24">
        <w:rPr>
          <w:rFonts w:cs="Arial"/>
          <w:color w:val="555555"/>
          <w:szCs w:val="22"/>
        </w:rPr>
        <w:t xml:space="preserve"> </w:t>
      </w:r>
      <w:r w:rsidRPr="00256E24">
        <w:rPr>
          <w:rFonts w:cs="Arial"/>
          <w:color w:val="555555"/>
          <w:szCs w:val="22"/>
        </w:rPr>
        <w:t xml:space="preserve">In the event of a data breach, we will endeavour to rectify the breach by getting any lost or shared data back. </w:t>
      </w:r>
      <w:r w:rsidR="00256E24" w:rsidRPr="00256E24">
        <w:rPr>
          <w:rFonts w:cs="Arial"/>
          <w:color w:val="555555"/>
          <w:szCs w:val="22"/>
        </w:rPr>
        <w:t xml:space="preserve"> </w:t>
      </w:r>
      <w:r w:rsidRPr="00256E24">
        <w:rPr>
          <w:rFonts w:cs="Arial"/>
          <w:color w:val="555555"/>
          <w:szCs w:val="22"/>
        </w:rPr>
        <w:t>We will evaluate our processes and understand h</w:t>
      </w:r>
      <w:r w:rsidR="00256E24" w:rsidRPr="00256E24">
        <w:rPr>
          <w:rFonts w:cs="Arial"/>
          <w:color w:val="555555"/>
          <w:szCs w:val="22"/>
        </w:rPr>
        <w:t>ow to avoid it happening again.</w:t>
      </w:r>
    </w:p>
    <w:p w14:paraId="7D84D562" w14:textId="77777777" w:rsidR="00EB3674" w:rsidRPr="00256E24" w:rsidRDefault="00EB3674" w:rsidP="00256E24">
      <w:pPr>
        <w:numPr>
          <w:ilvl w:val="0"/>
          <w:numId w:val="12"/>
        </w:numPr>
        <w:spacing w:before="120" w:line="276" w:lineRule="auto"/>
        <w:ind w:left="924" w:right="357" w:hanging="357"/>
        <w:textAlignment w:val="baseline"/>
        <w:rPr>
          <w:rFonts w:cs="Arial"/>
          <w:color w:val="555555"/>
          <w:szCs w:val="22"/>
        </w:rPr>
      </w:pPr>
      <w:r w:rsidRPr="00256E24">
        <w:rPr>
          <w:rFonts w:cs="Arial"/>
          <w:color w:val="555555"/>
          <w:szCs w:val="22"/>
        </w:rPr>
        <w:t>To uphold this policy, we will maintain a set of data protection procedures for our committee and volunteers to follow.</w:t>
      </w:r>
    </w:p>
    <w:p w14:paraId="694FAE99" w14:textId="77777777" w:rsidR="00EB3674" w:rsidRPr="00256E24" w:rsidRDefault="00EB3674" w:rsidP="009A4F55">
      <w:pPr>
        <w:spacing w:line="276" w:lineRule="auto"/>
        <w:outlineLvl w:val="2"/>
        <w:rPr>
          <w:rFonts w:cs="Arial"/>
          <w:b/>
          <w:bCs/>
          <w:color w:val="000000"/>
          <w:szCs w:val="22"/>
        </w:rPr>
      </w:pPr>
    </w:p>
    <w:p w14:paraId="020B5901" w14:textId="77777777" w:rsidR="00EB3674" w:rsidRPr="00EB3674" w:rsidRDefault="00EB3674" w:rsidP="00E553B7">
      <w:pPr>
        <w:pStyle w:val="Heading1"/>
        <w:numPr>
          <w:ilvl w:val="0"/>
          <w:numId w:val="13"/>
        </w:numPr>
        <w:ind w:left="567" w:hanging="567"/>
        <w:rPr>
          <w:rFonts w:ascii="Arial" w:hAnsi="Arial" w:cs="Arial"/>
          <w:color w:val="auto"/>
        </w:rPr>
      </w:pPr>
      <w:r w:rsidRPr="00EB3674">
        <w:rPr>
          <w:rFonts w:ascii="Arial" w:eastAsia="Times New Roman" w:hAnsi="Arial" w:cs="Arial"/>
          <w:color w:val="555555"/>
          <w:sz w:val="30"/>
          <w:szCs w:val="30"/>
        </w:rPr>
        <w:t>Review</w:t>
      </w:r>
    </w:p>
    <w:p w14:paraId="472B5226" w14:textId="7A8CE406" w:rsidR="00EB3674" w:rsidRPr="00256E24" w:rsidRDefault="00EB3674" w:rsidP="00256E24">
      <w:pPr>
        <w:pStyle w:val="Heading4"/>
        <w:spacing w:before="240" w:after="240" w:line="240" w:lineRule="atLeast"/>
        <w:ind w:left="567"/>
        <w:textAlignment w:val="baseline"/>
        <w:rPr>
          <w:rFonts w:ascii="Arial" w:eastAsiaTheme="minorEastAsia" w:hAnsi="Arial" w:cs="Arial"/>
          <w:b w:val="0"/>
          <w:i w:val="0"/>
          <w:color w:val="555555"/>
          <w:szCs w:val="22"/>
        </w:rPr>
      </w:pPr>
      <w:r w:rsidRPr="00256E24">
        <w:rPr>
          <w:rFonts w:ascii="Arial" w:hAnsi="Arial" w:cs="Arial"/>
          <w:b w:val="0"/>
          <w:i w:val="0"/>
          <w:color w:val="555555"/>
          <w:szCs w:val="22"/>
        </w:rPr>
        <w:t xml:space="preserve">This policy will be reviewed </w:t>
      </w:r>
      <w:r w:rsidR="00256E24" w:rsidRPr="00256E24">
        <w:rPr>
          <w:rFonts w:ascii="Arial" w:hAnsi="Arial" w:cs="Arial"/>
          <w:b w:val="0"/>
          <w:i w:val="0"/>
          <w:color w:val="555555"/>
          <w:szCs w:val="22"/>
        </w:rPr>
        <w:t>annually.</w:t>
      </w:r>
    </w:p>
    <w:p w14:paraId="3B4835AB" w14:textId="19DA9E92" w:rsidR="00EB3674" w:rsidRPr="00256E24" w:rsidRDefault="00EB3674" w:rsidP="00256E24">
      <w:pPr>
        <w:pStyle w:val="NormalWeb"/>
        <w:spacing w:before="384" w:beforeAutospacing="0" w:after="384" w:afterAutospacing="0"/>
        <w:ind w:left="567"/>
        <w:textAlignment w:val="baseline"/>
        <w:rPr>
          <w:rFonts w:ascii="Arial" w:hAnsi="Arial" w:cs="Arial"/>
          <w:color w:val="555555"/>
          <w:sz w:val="22"/>
          <w:szCs w:val="22"/>
        </w:rPr>
      </w:pPr>
      <w:r w:rsidRPr="00256E24">
        <w:rPr>
          <w:rFonts w:ascii="Arial" w:hAnsi="Arial" w:cs="Arial"/>
          <w:color w:val="555555"/>
          <w:sz w:val="22"/>
          <w:szCs w:val="22"/>
        </w:rPr>
        <w:t>Signature (Chair)</w:t>
      </w:r>
      <w:r w:rsidR="00256E24" w:rsidRPr="00256E24">
        <w:rPr>
          <w:rFonts w:ascii="Arial" w:hAnsi="Arial" w:cs="Arial"/>
          <w:color w:val="555555"/>
          <w:sz w:val="22"/>
          <w:szCs w:val="22"/>
        </w:rPr>
        <w:t>:</w:t>
      </w:r>
      <w:r w:rsidR="00256E24" w:rsidRPr="00256E24">
        <w:rPr>
          <w:rFonts w:ascii="Arial" w:hAnsi="Arial" w:cs="Arial"/>
          <w:color w:val="555555"/>
          <w:sz w:val="22"/>
          <w:szCs w:val="22"/>
        </w:rPr>
        <w:tab/>
      </w:r>
      <w:r w:rsidRPr="00256E24">
        <w:rPr>
          <w:rFonts w:ascii="Arial" w:hAnsi="Arial" w:cs="Arial"/>
          <w:color w:val="555555"/>
          <w:sz w:val="22"/>
          <w:szCs w:val="22"/>
        </w:rPr>
        <w:t>…………………………………………………………….</w:t>
      </w:r>
    </w:p>
    <w:p w14:paraId="5C3FA814" w14:textId="75E6D10B" w:rsidR="00EB3674" w:rsidRPr="00256E24" w:rsidRDefault="00EB3674" w:rsidP="00256E24">
      <w:pPr>
        <w:pStyle w:val="NormalWeb"/>
        <w:spacing w:before="384" w:beforeAutospacing="0" w:after="384" w:afterAutospacing="0"/>
        <w:ind w:left="567"/>
        <w:textAlignment w:val="baseline"/>
        <w:rPr>
          <w:rFonts w:ascii="Arial" w:hAnsi="Arial" w:cs="Arial"/>
          <w:color w:val="555555"/>
          <w:sz w:val="22"/>
          <w:szCs w:val="22"/>
        </w:rPr>
      </w:pPr>
      <w:r w:rsidRPr="00256E24">
        <w:rPr>
          <w:rFonts w:ascii="Arial" w:hAnsi="Arial" w:cs="Arial"/>
          <w:color w:val="555555"/>
          <w:sz w:val="22"/>
          <w:szCs w:val="22"/>
        </w:rPr>
        <w:t>Signature (Secretary)</w:t>
      </w:r>
      <w:r w:rsidR="00256E24" w:rsidRPr="00256E24">
        <w:rPr>
          <w:rFonts w:ascii="Arial" w:hAnsi="Arial" w:cs="Arial"/>
          <w:color w:val="555555"/>
          <w:sz w:val="22"/>
          <w:szCs w:val="22"/>
        </w:rPr>
        <w:t>:</w:t>
      </w:r>
      <w:r w:rsidR="00256E24" w:rsidRPr="00256E24">
        <w:rPr>
          <w:rFonts w:ascii="Arial" w:hAnsi="Arial" w:cs="Arial"/>
          <w:color w:val="555555"/>
          <w:sz w:val="22"/>
          <w:szCs w:val="22"/>
        </w:rPr>
        <w:tab/>
      </w:r>
      <w:r w:rsidRPr="00256E24">
        <w:rPr>
          <w:rFonts w:ascii="Arial" w:hAnsi="Arial" w:cs="Arial"/>
          <w:color w:val="555555"/>
          <w:sz w:val="22"/>
          <w:szCs w:val="22"/>
        </w:rPr>
        <w:t>………………………………………………………</w:t>
      </w:r>
      <w:r w:rsidR="00256E24" w:rsidRPr="00256E24">
        <w:rPr>
          <w:rFonts w:ascii="Arial" w:hAnsi="Arial" w:cs="Arial"/>
          <w:color w:val="555555"/>
          <w:sz w:val="22"/>
          <w:szCs w:val="22"/>
        </w:rPr>
        <w:t>….</w:t>
      </w:r>
      <w:r w:rsidRPr="00256E24">
        <w:rPr>
          <w:rFonts w:ascii="Arial" w:hAnsi="Arial" w:cs="Arial"/>
          <w:color w:val="555555"/>
          <w:sz w:val="22"/>
          <w:szCs w:val="22"/>
        </w:rPr>
        <w:t>…</w:t>
      </w:r>
    </w:p>
    <w:p w14:paraId="0FFD1149" w14:textId="77777777" w:rsidR="00256E24" w:rsidRPr="00EB3674" w:rsidRDefault="00256E24" w:rsidP="00256E24">
      <w:pPr>
        <w:pStyle w:val="NormalWeb"/>
        <w:spacing w:before="384" w:beforeAutospacing="0" w:after="384" w:afterAutospacing="0"/>
        <w:ind w:left="567"/>
        <w:textAlignment w:val="baseline"/>
        <w:rPr>
          <w:rFonts w:ascii="Arial" w:hAnsi="Arial" w:cs="Arial"/>
          <w:color w:val="555555"/>
          <w:sz w:val="21"/>
          <w:szCs w:val="21"/>
        </w:rPr>
      </w:pPr>
      <w:r w:rsidRPr="00256E24">
        <w:rPr>
          <w:rFonts w:ascii="Arial" w:hAnsi="Arial" w:cs="Arial"/>
          <w:color w:val="555555"/>
          <w:sz w:val="22"/>
          <w:szCs w:val="22"/>
        </w:rPr>
        <w:t>Date:</w:t>
      </w:r>
      <w:r w:rsidRPr="00256E24">
        <w:rPr>
          <w:rFonts w:ascii="Arial" w:hAnsi="Arial" w:cs="Arial"/>
          <w:color w:val="555555"/>
          <w:sz w:val="22"/>
          <w:szCs w:val="22"/>
        </w:rPr>
        <w:tab/>
      </w:r>
      <w:r w:rsidRPr="00256E24">
        <w:rPr>
          <w:rFonts w:ascii="Arial" w:hAnsi="Arial" w:cs="Arial"/>
          <w:color w:val="555555"/>
          <w:sz w:val="22"/>
          <w:szCs w:val="22"/>
        </w:rPr>
        <w:tab/>
      </w:r>
      <w:r>
        <w:rPr>
          <w:rFonts w:ascii="Arial" w:hAnsi="Arial" w:cs="Arial"/>
          <w:color w:val="555555"/>
          <w:sz w:val="21"/>
          <w:szCs w:val="21"/>
        </w:rPr>
        <w:tab/>
      </w:r>
      <w:r w:rsidRPr="00EB3674">
        <w:rPr>
          <w:rFonts w:ascii="Arial" w:hAnsi="Arial" w:cs="Arial"/>
          <w:color w:val="555555"/>
          <w:sz w:val="21"/>
          <w:szCs w:val="21"/>
        </w:rPr>
        <w:t>………………………………………..</w:t>
      </w:r>
    </w:p>
    <w:p w14:paraId="04D67AB1" w14:textId="77777777" w:rsidR="00A307DA" w:rsidRPr="00EB3674" w:rsidRDefault="00A307DA" w:rsidP="009A4F55">
      <w:pPr>
        <w:spacing w:line="276" w:lineRule="auto"/>
        <w:rPr>
          <w:rFonts w:cs="Arial"/>
          <w:szCs w:val="22"/>
        </w:rPr>
      </w:pPr>
    </w:p>
    <w:sectPr w:rsidR="00A307DA" w:rsidRPr="00EB3674" w:rsidSect="009A4F55">
      <w:pgSz w:w="12240" w:h="15840"/>
      <w:pgMar w:top="993" w:right="1021" w:bottom="1440"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F59"/>
    <w:multiLevelType w:val="multilevel"/>
    <w:tmpl w:val="1AA20C5C"/>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4420980"/>
    <w:multiLevelType w:val="hybridMultilevel"/>
    <w:tmpl w:val="47A85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F2D94"/>
    <w:multiLevelType w:val="hybridMultilevel"/>
    <w:tmpl w:val="68D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2376C"/>
    <w:multiLevelType w:val="hybridMultilevel"/>
    <w:tmpl w:val="397A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17122"/>
    <w:multiLevelType w:val="multilevel"/>
    <w:tmpl w:val="0830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63AEA"/>
    <w:multiLevelType w:val="multilevel"/>
    <w:tmpl w:val="DC8A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361FD"/>
    <w:multiLevelType w:val="multilevel"/>
    <w:tmpl w:val="0A5A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1505B"/>
    <w:multiLevelType w:val="multilevel"/>
    <w:tmpl w:val="FDD8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02CCE"/>
    <w:multiLevelType w:val="multilevel"/>
    <w:tmpl w:val="2976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E26EF"/>
    <w:multiLevelType w:val="hybridMultilevel"/>
    <w:tmpl w:val="A50C2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24B1E"/>
    <w:multiLevelType w:val="multilevel"/>
    <w:tmpl w:val="EDF6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C513CC"/>
    <w:multiLevelType w:val="multilevel"/>
    <w:tmpl w:val="397A7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F7F26CB"/>
    <w:multiLevelType w:val="multilevel"/>
    <w:tmpl w:val="C8F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AA4869"/>
    <w:multiLevelType w:val="multilevel"/>
    <w:tmpl w:val="3044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9200A3"/>
    <w:multiLevelType w:val="multilevel"/>
    <w:tmpl w:val="44A8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320168"/>
    <w:multiLevelType w:val="multilevel"/>
    <w:tmpl w:val="4F68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FF5CBC"/>
    <w:multiLevelType w:val="multilevel"/>
    <w:tmpl w:val="E19E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3"/>
  </w:num>
  <w:num w:numId="4">
    <w:abstractNumId w:val="6"/>
  </w:num>
  <w:num w:numId="5">
    <w:abstractNumId w:val="12"/>
  </w:num>
  <w:num w:numId="6">
    <w:abstractNumId w:val="14"/>
  </w:num>
  <w:num w:numId="7">
    <w:abstractNumId w:val="4"/>
  </w:num>
  <w:num w:numId="8">
    <w:abstractNumId w:val="10"/>
  </w:num>
  <w:num w:numId="9">
    <w:abstractNumId w:val="5"/>
  </w:num>
  <w:num w:numId="10">
    <w:abstractNumId w:val="16"/>
  </w:num>
  <w:num w:numId="11">
    <w:abstractNumId w:val="15"/>
  </w:num>
  <w:num w:numId="12">
    <w:abstractNumId w:val="0"/>
  </w:num>
  <w:num w:numId="13">
    <w:abstractNumId w:val="1"/>
  </w:num>
  <w:num w:numId="14">
    <w:abstractNumId w:val="3"/>
  </w:num>
  <w:num w:numId="15">
    <w:abstractNumId w:val="1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55"/>
    <w:rsid w:val="00040B99"/>
    <w:rsid w:val="00256E24"/>
    <w:rsid w:val="006A1E9C"/>
    <w:rsid w:val="009A4F55"/>
    <w:rsid w:val="009B1939"/>
    <w:rsid w:val="00A307DA"/>
    <w:rsid w:val="00AD52CD"/>
    <w:rsid w:val="00B60887"/>
    <w:rsid w:val="00C111FB"/>
    <w:rsid w:val="00C9054F"/>
    <w:rsid w:val="00CD6C5F"/>
    <w:rsid w:val="00DC34B3"/>
    <w:rsid w:val="00E553B7"/>
    <w:rsid w:val="00EB3674"/>
    <w:rsid w:val="00ED4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08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87"/>
    <w:rPr>
      <w:rFonts w:eastAsia="Times New Roman"/>
      <w:szCs w:val="20"/>
      <w:lang w:val="en-GB" w:eastAsia="en-US"/>
    </w:rPr>
  </w:style>
  <w:style w:type="paragraph" w:styleId="Heading1">
    <w:name w:val="heading 1"/>
    <w:basedOn w:val="Normal"/>
    <w:next w:val="Normal"/>
    <w:link w:val="Heading1Char"/>
    <w:uiPriority w:val="9"/>
    <w:qFormat/>
    <w:rsid w:val="00EB36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A4F55"/>
    <w:pPr>
      <w:spacing w:before="100" w:beforeAutospacing="1" w:after="100" w:afterAutospacing="1"/>
      <w:outlineLvl w:val="2"/>
    </w:pPr>
    <w:rPr>
      <w:rFonts w:ascii="Times" w:eastAsiaTheme="minorEastAsia" w:hAnsi="Times"/>
      <w:b/>
      <w:bCs/>
      <w:sz w:val="27"/>
      <w:szCs w:val="27"/>
    </w:rPr>
  </w:style>
  <w:style w:type="paragraph" w:styleId="Heading4">
    <w:name w:val="heading 4"/>
    <w:basedOn w:val="Normal"/>
    <w:next w:val="Normal"/>
    <w:link w:val="Heading4Char"/>
    <w:uiPriority w:val="9"/>
    <w:unhideWhenUsed/>
    <w:qFormat/>
    <w:rsid w:val="00EB36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F55"/>
    <w:rPr>
      <w:rFonts w:ascii="Lucida Grande" w:eastAsia="Times New Roman" w:hAnsi="Lucida Grande" w:cs="Lucida Grande"/>
      <w:sz w:val="18"/>
      <w:szCs w:val="18"/>
      <w:lang w:val="en-GB" w:eastAsia="en-US"/>
    </w:rPr>
  </w:style>
  <w:style w:type="character" w:customStyle="1" w:styleId="Heading3Char">
    <w:name w:val="Heading 3 Char"/>
    <w:basedOn w:val="DefaultParagraphFont"/>
    <w:link w:val="Heading3"/>
    <w:uiPriority w:val="9"/>
    <w:rsid w:val="009A4F55"/>
    <w:rPr>
      <w:rFonts w:ascii="Times" w:hAnsi="Times"/>
      <w:b/>
      <w:bCs/>
      <w:sz w:val="27"/>
      <w:szCs w:val="27"/>
      <w:lang w:val="en-GB" w:eastAsia="en-US"/>
    </w:rPr>
  </w:style>
  <w:style w:type="paragraph" w:styleId="NormalWeb">
    <w:name w:val="Normal (Web)"/>
    <w:basedOn w:val="Normal"/>
    <w:uiPriority w:val="99"/>
    <w:semiHidden/>
    <w:unhideWhenUsed/>
    <w:rsid w:val="009A4F55"/>
    <w:pPr>
      <w:spacing w:before="100" w:beforeAutospacing="1" w:after="100" w:afterAutospacing="1"/>
    </w:pPr>
    <w:rPr>
      <w:rFonts w:ascii="Times" w:eastAsiaTheme="minorEastAsia" w:hAnsi="Times"/>
      <w:sz w:val="20"/>
    </w:rPr>
  </w:style>
  <w:style w:type="character" w:styleId="Strong">
    <w:name w:val="Strong"/>
    <w:basedOn w:val="DefaultParagraphFont"/>
    <w:uiPriority w:val="22"/>
    <w:qFormat/>
    <w:rsid w:val="009A4F55"/>
    <w:rPr>
      <w:b/>
      <w:bCs/>
    </w:rPr>
  </w:style>
  <w:style w:type="character" w:customStyle="1" w:styleId="apple-converted-space">
    <w:name w:val="apple-converted-space"/>
    <w:basedOn w:val="DefaultParagraphFont"/>
    <w:rsid w:val="009A4F55"/>
  </w:style>
  <w:style w:type="character" w:customStyle="1" w:styleId="ssba-share-text">
    <w:name w:val="ssba-share-text"/>
    <w:basedOn w:val="DefaultParagraphFont"/>
    <w:rsid w:val="009A4F55"/>
  </w:style>
  <w:style w:type="character" w:customStyle="1" w:styleId="Heading4Char">
    <w:name w:val="Heading 4 Char"/>
    <w:basedOn w:val="DefaultParagraphFont"/>
    <w:link w:val="Heading4"/>
    <w:uiPriority w:val="9"/>
    <w:rsid w:val="00EB3674"/>
    <w:rPr>
      <w:rFonts w:asciiTheme="majorHAnsi" w:eastAsiaTheme="majorEastAsia" w:hAnsiTheme="majorHAnsi" w:cstheme="majorBidi"/>
      <w:b/>
      <w:bCs/>
      <w:i/>
      <w:iCs/>
      <w:color w:val="4F81BD" w:themeColor="accent1"/>
      <w:szCs w:val="20"/>
      <w:lang w:val="en-GB" w:eastAsia="en-US"/>
    </w:rPr>
  </w:style>
  <w:style w:type="paragraph" w:styleId="ListParagraph">
    <w:name w:val="List Paragraph"/>
    <w:basedOn w:val="Normal"/>
    <w:uiPriority w:val="34"/>
    <w:qFormat/>
    <w:rsid w:val="00E553B7"/>
    <w:pPr>
      <w:ind w:left="720"/>
      <w:contextualSpacing/>
    </w:pPr>
  </w:style>
  <w:style w:type="character" w:customStyle="1" w:styleId="Heading1Char">
    <w:name w:val="Heading 1 Char"/>
    <w:basedOn w:val="DefaultParagraphFont"/>
    <w:link w:val="Heading1"/>
    <w:uiPriority w:val="9"/>
    <w:rsid w:val="00EB3674"/>
    <w:rPr>
      <w:rFonts w:asciiTheme="majorHAnsi" w:eastAsiaTheme="majorEastAsia" w:hAnsiTheme="majorHAnsi" w:cstheme="majorBidi"/>
      <w:b/>
      <w:bCs/>
      <w:color w:val="345A8A" w:themeColor="accent1" w:themeShade="B5"/>
      <w:sz w:val="32"/>
      <w:szCs w:val="3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87"/>
    <w:rPr>
      <w:rFonts w:eastAsia="Times New Roman"/>
      <w:szCs w:val="20"/>
      <w:lang w:val="en-GB" w:eastAsia="en-US"/>
    </w:rPr>
  </w:style>
  <w:style w:type="paragraph" w:styleId="Heading1">
    <w:name w:val="heading 1"/>
    <w:basedOn w:val="Normal"/>
    <w:next w:val="Normal"/>
    <w:link w:val="Heading1Char"/>
    <w:uiPriority w:val="9"/>
    <w:qFormat/>
    <w:rsid w:val="00EB36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A4F55"/>
    <w:pPr>
      <w:spacing w:before="100" w:beforeAutospacing="1" w:after="100" w:afterAutospacing="1"/>
      <w:outlineLvl w:val="2"/>
    </w:pPr>
    <w:rPr>
      <w:rFonts w:ascii="Times" w:eastAsiaTheme="minorEastAsia" w:hAnsi="Times"/>
      <w:b/>
      <w:bCs/>
      <w:sz w:val="27"/>
      <w:szCs w:val="27"/>
    </w:rPr>
  </w:style>
  <w:style w:type="paragraph" w:styleId="Heading4">
    <w:name w:val="heading 4"/>
    <w:basedOn w:val="Normal"/>
    <w:next w:val="Normal"/>
    <w:link w:val="Heading4Char"/>
    <w:uiPriority w:val="9"/>
    <w:unhideWhenUsed/>
    <w:qFormat/>
    <w:rsid w:val="00EB36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F55"/>
    <w:rPr>
      <w:rFonts w:ascii="Lucida Grande" w:eastAsia="Times New Roman" w:hAnsi="Lucida Grande" w:cs="Lucida Grande"/>
      <w:sz w:val="18"/>
      <w:szCs w:val="18"/>
      <w:lang w:val="en-GB" w:eastAsia="en-US"/>
    </w:rPr>
  </w:style>
  <w:style w:type="character" w:customStyle="1" w:styleId="Heading3Char">
    <w:name w:val="Heading 3 Char"/>
    <w:basedOn w:val="DefaultParagraphFont"/>
    <w:link w:val="Heading3"/>
    <w:uiPriority w:val="9"/>
    <w:rsid w:val="009A4F55"/>
    <w:rPr>
      <w:rFonts w:ascii="Times" w:hAnsi="Times"/>
      <w:b/>
      <w:bCs/>
      <w:sz w:val="27"/>
      <w:szCs w:val="27"/>
      <w:lang w:val="en-GB" w:eastAsia="en-US"/>
    </w:rPr>
  </w:style>
  <w:style w:type="paragraph" w:styleId="NormalWeb">
    <w:name w:val="Normal (Web)"/>
    <w:basedOn w:val="Normal"/>
    <w:uiPriority w:val="99"/>
    <w:semiHidden/>
    <w:unhideWhenUsed/>
    <w:rsid w:val="009A4F55"/>
    <w:pPr>
      <w:spacing w:before="100" w:beforeAutospacing="1" w:after="100" w:afterAutospacing="1"/>
    </w:pPr>
    <w:rPr>
      <w:rFonts w:ascii="Times" w:eastAsiaTheme="minorEastAsia" w:hAnsi="Times"/>
      <w:sz w:val="20"/>
    </w:rPr>
  </w:style>
  <w:style w:type="character" w:styleId="Strong">
    <w:name w:val="Strong"/>
    <w:basedOn w:val="DefaultParagraphFont"/>
    <w:uiPriority w:val="22"/>
    <w:qFormat/>
    <w:rsid w:val="009A4F55"/>
    <w:rPr>
      <w:b/>
      <w:bCs/>
    </w:rPr>
  </w:style>
  <w:style w:type="character" w:customStyle="1" w:styleId="apple-converted-space">
    <w:name w:val="apple-converted-space"/>
    <w:basedOn w:val="DefaultParagraphFont"/>
    <w:rsid w:val="009A4F55"/>
  </w:style>
  <w:style w:type="character" w:customStyle="1" w:styleId="ssba-share-text">
    <w:name w:val="ssba-share-text"/>
    <w:basedOn w:val="DefaultParagraphFont"/>
    <w:rsid w:val="009A4F55"/>
  </w:style>
  <w:style w:type="character" w:customStyle="1" w:styleId="Heading4Char">
    <w:name w:val="Heading 4 Char"/>
    <w:basedOn w:val="DefaultParagraphFont"/>
    <w:link w:val="Heading4"/>
    <w:uiPriority w:val="9"/>
    <w:rsid w:val="00EB3674"/>
    <w:rPr>
      <w:rFonts w:asciiTheme="majorHAnsi" w:eastAsiaTheme="majorEastAsia" w:hAnsiTheme="majorHAnsi" w:cstheme="majorBidi"/>
      <w:b/>
      <w:bCs/>
      <w:i/>
      <w:iCs/>
      <w:color w:val="4F81BD" w:themeColor="accent1"/>
      <w:szCs w:val="20"/>
      <w:lang w:val="en-GB" w:eastAsia="en-US"/>
    </w:rPr>
  </w:style>
  <w:style w:type="paragraph" w:styleId="ListParagraph">
    <w:name w:val="List Paragraph"/>
    <w:basedOn w:val="Normal"/>
    <w:uiPriority w:val="34"/>
    <w:qFormat/>
    <w:rsid w:val="00E553B7"/>
    <w:pPr>
      <w:ind w:left="720"/>
      <w:contextualSpacing/>
    </w:pPr>
  </w:style>
  <w:style w:type="character" w:customStyle="1" w:styleId="Heading1Char">
    <w:name w:val="Heading 1 Char"/>
    <w:basedOn w:val="DefaultParagraphFont"/>
    <w:link w:val="Heading1"/>
    <w:uiPriority w:val="9"/>
    <w:rsid w:val="00EB3674"/>
    <w:rPr>
      <w:rFonts w:asciiTheme="majorHAnsi" w:eastAsiaTheme="majorEastAsia" w:hAnsiTheme="majorHAnsi" w:cstheme="majorBidi"/>
      <w:b/>
      <w:bCs/>
      <w:color w:val="345A8A" w:themeColor="accent1" w:themeShade="B5"/>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6163">
      <w:bodyDiv w:val="1"/>
      <w:marLeft w:val="0"/>
      <w:marRight w:val="0"/>
      <w:marTop w:val="0"/>
      <w:marBottom w:val="0"/>
      <w:divBdr>
        <w:top w:val="none" w:sz="0" w:space="0" w:color="auto"/>
        <w:left w:val="none" w:sz="0" w:space="0" w:color="auto"/>
        <w:bottom w:val="none" w:sz="0" w:space="0" w:color="auto"/>
        <w:right w:val="none" w:sz="0" w:space="0" w:color="auto"/>
      </w:divBdr>
    </w:div>
    <w:div w:id="1016036945">
      <w:bodyDiv w:val="1"/>
      <w:marLeft w:val="0"/>
      <w:marRight w:val="0"/>
      <w:marTop w:val="0"/>
      <w:marBottom w:val="0"/>
      <w:divBdr>
        <w:top w:val="none" w:sz="0" w:space="0" w:color="auto"/>
        <w:left w:val="none" w:sz="0" w:space="0" w:color="auto"/>
        <w:bottom w:val="none" w:sz="0" w:space="0" w:color="auto"/>
        <w:right w:val="none" w:sz="0" w:space="0" w:color="auto"/>
      </w:divBdr>
    </w:div>
    <w:div w:id="1082679987">
      <w:bodyDiv w:val="1"/>
      <w:marLeft w:val="0"/>
      <w:marRight w:val="0"/>
      <w:marTop w:val="0"/>
      <w:marBottom w:val="0"/>
      <w:divBdr>
        <w:top w:val="none" w:sz="0" w:space="0" w:color="auto"/>
        <w:left w:val="none" w:sz="0" w:space="0" w:color="auto"/>
        <w:bottom w:val="none" w:sz="0" w:space="0" w:color="auto"/>
        <w:right w:val="none" w:sz="0" w:space="0" w:color="auto"/>
      </w:divBdr>
    </w:div>
    <w:div w:id="1252659730">
      <w:bodyDiv w:val="1"/>
      <w:marLeft w:val="0"/>
      <w:marRight w:val="0"/>
      <w:marTop w:val="0"/>
      <w:marBottom w:val="0"/>
      <w:divBdr>
        <w:top w:val="none" w:sz="0" w:space="0" w:color="auto"/>
        <w:left w:val="none" w:sz="0" w:space="0" w:color="auto"/>
        <w:bottom w:val="none" w:sz="0" w:space="0" w:color="auto"/>
        <w:right w:val="none" w:sz="0" w:space="0" w:color="auto"/>
      </w:divBdr>
    </w:div>
    <w:div w:id="1940521215">
      <w:bodyDiv w:val="1"/>
      <w:marLeft w:val="0"/>
      <w:marRight w:val="0"/>
      <w:marTop w:val="0"/>
      <w:marBottom w:val="0"/>
      <w:divBdr>
        <w:top w:val="none" w:sz="0" w:space="0" w:color="auto"/>
        <w:left w:val="none" w:sz="0" w:space="0" w:color="auto"/>
        <w:bottom w:val="none" w:sz="0" w:space="0" w:color="auto"/>
        <w:right w:val="none" w:sz="0" w:space="0" w:color="auto"/>
      </w:divBdr>
      <w:divsChild>
        <w:div w:id="3860330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432</Words>
  <Characters>2467</Characters>
  <Application>Microsoft Macintosh Word</Application>
  <DocSecurity>0</DocSecurity>
  <Lines>20</Lines>
  <Paragraphs>5</Paragraphs>
  <ScaleCrop>false</ScaleCrop>
  <Company>Keston Park</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Herbert</dc:creator>
  <cp:keywords/>
  <dc:description/>
  <cp:lastModifiedBy>Larry Herbert</cp:lastModifiedBy>
  <cp:revision>4</cp:revision>
  <cp:lastPrinted>2020-10-19T17:39:00Z</cp:lastPrinted>
  <dcterms:created xsi:type="dcterms:W3CDTF">2020-10-28T12:15:00Z</dcterms:created>
  <dcterms:modified xsi:type="dcterms:W3CDTF">2020-10-28T13:03:00Z</dcterms:modified>
</cp:coreProperties>
</file>